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61C" w:rsidRDefault="00AC761C" w:rsidP="00AC761C">
      <w:pPr>
        <w:spacing w:before="100" w:beforeAutospacing="1" w:after="100" w:afterAutospacing="1"/>
        <w:rPr>
          <w:rFonts w:eastAsia="Times New Roman" w:cstheme="minorHAnsi"/>
          <w:b/>
          <w:sz w:val="32"/>
          <w:szCs w:val="32"/>
        </w:rPr>
      </w:pPr>
      <w:r>
        <w:rPr>
          <w:rFonts w:eastAsia="Times New Roman" w:cstheme="minorHAnsi"/>
          <w:b/>
          <w:noProof/>
          <w:lang w:eastAsia="en-GB"/>
        </w:rPr>
        <w:drawing>
          <wp:anchor distT="0" distB="0" distL="114300" distR="114300" simplePos="0" relativeHeight="251659264" behindDoc="0" locked="0" layoutInCell="1" allowOverlap="1" wp14:anchorId="14C60668" wp14:editId="0BF07251">
            <wp:simplePos x="0" y="0"/>
            <wp:positionH relativeFrom="column">
              <wp:posOffset>4676503</wp:posOffset>
            </wp:positionH>
            <wp:positionV relativeFrom="paragraph">
              <wp:posOffset>-360861</wp:posOffset>
            </wp:positionV>
            <wp:extent cx="1758043" cy="7889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dsize logo 1-01.png"/>
                    <pic:cNvPicPr/>
                  </pic:nvPicPr>
                  <pic:blipFill rotWithShape="1">
                    <a:blip r:embed="rId5" cstate="print">
                      <a:extLst>
                        <a:ext uri="{28A0092B-C50C-407E-A947-70E740481C1C}">
                          <a14:useLocalDpi xmlns:a14="http://schemas.microsoft.com/office/drawing/2010/main" val="0"/>
                        </a:ext>
                      </a:extLst>
                    </a:blip>
                    <a:srcRect l="6550" t="24708" r="8412" b="37112"/>
                    <a:stretch/>
                  </pic:blipFill>
                  <pic:spPr bwMode="auto">
                    <a:xfrm>
                      <a:off x="0" y="0"/>
                      <a:ext cx="1764991" cy="792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C761C" w:rsidRPr="00A1641E" w:rsidRDefault="00AC761C" w:rsidP="00AC761C">
      <w:pPr>
        <w:spacing w:before="100" w:beforeAutospacing="1" w:after="100" w:afterAutospacing="1"/>
        <w:rPr>
          <w:rFonts w:eastAsia="Times New Roman" w:cstheme="minorHAnsi"/>
          <w:b/>
        </w:rPr>
      </w:pPr>
      <w:r w:rsidRPr="00A1641E">
        <w:rPr>
          <w:rFonts w:eastAsia="Times New Roman" w:cstheme="minorHAnsi"/>
          <w:b/>
          <w:sz w:val="32"/>
          <w:szCs w:val="32"/>
        </w:rPr>
        <w:t xml:space="preserve">EQUAL OPPORTUNITIES POLICY </w:t>
      </w:r>
      <w:r>
        <w:rPr>
          <w:rFonts w:eastAsia="Times New Roman" w:cstheme="minorHAnsi"/>
          <w:b/>
          <w:sz w:val="32"/>
          <w:szCs w:val="32"/>
        </w:rPr>
        <w:t>- STAFF</w:t>
      </w:r>
      <w:bookmarkStart w:id="0" w:name="_GoBack"/>
      <w:bookmarkEnd w:id="0"/>
    </w:p>
    <w:p w:rsidR="00AC761C" w:rsidRDefault="00AC761C" w:rsidP="00AC761C">
      <w:pPr>
        <w:spacing w:before="100" w:beforeAutospacing="1" w:after="100" w:afterAutospacing="1"/>
        <w:rPr>
          <w:rFonts w:eastAsia="Times New Roman" w:cstheme="minorHAnsi"/>
          <w:b/>
        </w:rPr>
      </w:pPr>
      <w:r w:rsidRPr="00025B0F">
        <w:rPr>
          <w:rFonts w:eastAsia="Times New Roman" w:cstheme="minorHAnsi"/>
          <w:b/>
        </w:rPr>
        <w:t>KIDSIZE CLUB LTD.</w:t>
      </w:r>
      <w:r w:rsidRPr="00A1641E">
        <w:rPr>
          <w:rFonts w:eastAsia="Times New Roman" w:cstheme="minorHAnsi"/>
          <w:b/>
        </w:rPr>
        <w:t xml:space="preserve"> PRIDES ITSELF IN PROVIDING EQUAL OPPORTUNITIES FOR ALL OF ITS EMPLOYEES REGARDLESS OF DISABILITY, RELIGION, SEXUAL ORIENTATION, CULTURE, GENDER, ETHNIC ORIGIN, COLOUR, CLASS OR AGE. </w:t>
      </w:r>
    </w:p>
    <w:p w:rsidR="00AC761C" w:rsidRPr="00A1641E" w:rsidRDefault="00AC761C" w:rsidP="00AC761C">
      <w:pPr>
        <w:spacing w:before="100" w:beforeAutospacing="1" w:after="100" w:afterAutospacing="1"/>
        <w:rPr>
          <w:rFonts w:eastAsia="Times New Roman" w:cstheme="minorHAnsi"/>
        </w:rPr>
      </w:pPr>
      <w:r>
        <w:rPr>
          <w:rFonts w:eastAsia="Times New Roman" w:cstheme="minorHAnsi"/>
        </w:rPr>
        <w:t>Kidsize Club Ltd.</w:t>
      </w:r>
      <w:r w:rsidRPr="00A1641E">
        <w:rPr>
          <w:rFonts w:eastAsia="Times New Roman" w:cstheme="minorHAnsi"/>
        </w:rPr>
        <w:t xml:space="preserve"> is an equal opportunities employer. </w:t>
      </w:r>
      <w:r>
        <w:rPr>
          <w:rFonts w:eastAsia="Times New Roman" w:cstheme="minorHAnsi"/>
        </w:rPr>
        <w:t xml:space="preserve">Kidsize </w:t>
      </w:r>
      <w:r w:rsidRPr="00A1641E">
        <w:rPr>
          <w:rFonts w:eastAsia="Times New Roman" w:cstheme="minorHAnsi"/>
        </w:rPr>
        <w:t xml:space="preserve">prides </w:t>
      </w:r>
      <w:r>
        <w:rPr>
          <w:rFonts w:eastAsia="Times New Roman" w:cstheme="minorHAnsi"/>
        </w:rPr>
        <w:t>themselves</w:t>
      </w:r>
      <w:r w:rsidRPr="00A1641E">
        <w:rPr>
          <w:rFonts w:eastAsia="Times New Roman" w:cstheme="minorHAnsi"/>
        </w:rPr>
        <w:t xml:space="preserve"> in providing equal opportunities for all of its employe</w:t>
      </w:r>
      <w:r>
        <w:rPr>
          <w:rFonts w:eastAsia="Times New Roman" w:cstheme="minorHAnsi"/>
        </w:rPr>
        <w:t>es</w:t>
      </w:r>
      <w:r w:rsidRPr="00A1641E">
        <w:rPr>
          <w:rFonts w:eastAsia="Times New Roman" w:cstheme="minorHAnsi"/>
        </w:rPr>
        <w:t xml:space="preserve"> and children regardless of disability, religion, sexual orientation, culture, gender, ethnic origin, colour, class or age. </w:t>
      </w:r>
    </w:p>
    <w:p w:rsidR="00AC761C" w:rsidRPr="00A1641E" w:rsidRDefault="00AC761C" w:rsidP="00AC761C">
      <w:pPr>
        <w:spacing w:before="100" w:beforeAutospacing="1" w:after="100" w:afterAutospacing="1"/>
        <w:rPr>
          <w:rFonts w:eastAsia="Times New Roman" w:cstheme="minorHAnsi"/>
          <w:b/>
        </w:rPr>
      </w:pPr>
      <w:r w:rsidRPr="00A1641E">
        <w:rPr>
          <w:rFonts w:eastAsia="Times New Roman" w:cstheme="minorHAnsi"/>
          <w:b/>
        </w:rPr>
        <w:t xml:space="preserve">Protected Characteristics </w:t>
      </w:r>
    </w:p>
    <w:p w:rsidR="00AC761C" w:rsidRPr="00A1641E" w:rsidRDefault="00AC761C" w:rsidP="00AC761C">
      <w:pPr>
        <w:spacing w:before="100" w:beforeAutospacing="1" w:after="100" w:afterAutospacing="1"/>
        <w:rPr>
          <w:rFonts w:eastAsia="Times New Roman" w:cstheme="minorHAnsi"/>
        </w:rPr>
      </w:pPr>
      <w:r w:rsidRPr="00A1641E">
        <w:rPr>
          <w:rFonts w:eastAsia="Times New Roman" w:cstheme="minorHAnsi"/>
        </w:rPr>
        <w:t xml:space="preserve">No employee or prospective employee will receive unfair or unlawful treatment on the grounds of a Protected Characteristic, because they are perceived to have a Protected Characteristic or because they are associated with someone who has a Protected Characteristic, in particular but not only, in relation to: </w:t>
      </w:r>
    </w:p>
    <w:p w:rsidR="00AC761C" w:rsidRPr="00A1641E" w:rsidRDefault="00AC761C" w:rsidP="00AC761C">
      <w:pPr>
        <w:numPr>
          <w:ilvl w:val="0"/>
          <w:numId w:val="1"/>
        </w:numPr>
        <w:spacing w:before="100" w:beforeAutospacing="1" w:after="100" w:afterAutospacing="1"/>
        <w:rPr>
          <w:rFonts w:eastAsia="Times New Roman" w:cstheme="minorHAnsi"/>
        </w:rPr>
      </w:pPr>
      <w:r w:rsidRPr="00A1641E">
        <w:rPr>
          <w:rFonts w:eastAsia="Times New Roman" w:cstheme="minorHAnsi"/>
        </w:rPr>
        <w:t xml:space="preserve">Recruitment and selection </w:t>
      </w:r>
    </w:p>
    <w:p w:rsidR="00AC761C" w:rsidRPr="00A1641E" w:rsidRDefault="00AC761C" w:rsidP="00AC761C">
      <w:pPr>
        <w:numPr>
          <w:ilvl w:val="0"/>
          <w:numId w:val="1"/>
        </w:numPr>
        <w:spacing w:before="100" w:beforeAutospacing="1" w:after="100" w:afterAutospacing="1"/>
        <w:rPr>
          <w:rFonts w:eastAsia="Times New Roman" w:cstheme="minorHAnsi"/>
        </w:rPr>
      </w:pPr>
      <w:r w:rsidRPr="00A1641E">
        <w:rPr>
          <w:rFonts w:eastAsia="Times New Roman" w:cstheme="minorHAnsi"/>
        </w:rPr>
        <w:t xml:space="preserve">Promotion, transfer and training opportunities </w:t>
      </w:r>
    </w:p>
    <w:p w:rsidR="00AC761C" w:rsidRPr="00A1641E" w:rsidRDefault="00AC761C" w:rsidP="00AC761C">
      <w:pPr>
        <w:numPr>
          <w:ilvl w:val="0"/>
          <w:numId w:val="1"/>
        </w:numPr>
        <w:spacing w:before="100" w:beforeAutospacing="1" w:after="100" w:afterAutospacing="1"/>
        <w:rPr>
          <w:rFonts w:eastAsia="Times New Roman" w:cstheme="minorHAnsi"/>
        </w:rPr>
      </w:pPr>
      <w:r w:rsidRPr="00A1641E">
        <w:rPr>
          <w:rFonts w:eastAsia="Times New Roman" w:cstheme="minorHAnsi"/>
        </w:rPr>
        <w:t xml:space="preserve">Benefits, terms and conditions of employment </w:t>
      </w:r>
    </w:p>
    <w:p w:rsidR="00AC761C" w:rsidRPr="00A1641E" w:rsidRDefault="00AC761C" w:rsidP="00AC761C">
      <w:pPr>
        <w:numPr>
          <w:ilvl w:val="0"/>
          <w:numId w:val="1"/>
        </w:numPr>
        <w:spacing w:before="100" w:beforeAutospacing="1" w:after="100" w:afterAutospacing="1"/>
        <w:rPr>
          <w:rFonts w:eastAsia="Times New Roman" w:cstheme="minorHAnsi"/>
        </w:rPr>
      </w:pPr>
      <w:r w:rsidRPr="00A1641E">
        <w:rPr>
          <w:rFonts w:eastAsia="Times New Roman" w:cstheme="minorHAnsi"/>
        </w:rPr>
        <w:t xml:space="preserve">Grievance and disciplinary procedures </w:t>
      </w:r>
    </w:p>
    <w:p w:rsidR="00AC761C" w:rsidRPr="00A1641E" w:rsidRDefault="00AC761C" w:rsidP="00AC761C">
      <w:pPr>
        <w:numPr>
          <w:ilvl w:val="0"/>
          <w:numId w:val="1"/>
        </w:numPr>
        <w:spacing w:before="100" w:beforeAutospacing="1" w:after="100" w:afterAutospacing="1"/>
        <w:rPr>
          <w:rFonts w:eastAsia="Times New Roman" w:cstheme="minorHAnsi"/>
        </w:rPr>
      </w:pPr>
      <w:r w:rsidRPr="00A1641E">
        <w:rPr>
          <w:rFonts w:eastAsia="Times New Roman" w:cstheme="minorHAnsi"/>
        </w:rPr>
        <w:t xml:space="preserve">Termination of employment including redundancies </w:t>
      </w:r>
    </w:p>
    <w:p w:rsidR="00AC761C" w:rsidRPr="00A1641E" w:rsidRDefault="00AC761C" w:rsidP="00AC761C">
      <w:pPr>
        <w:numPr>
          <w:ilvl w:val="0"/>
          <w:numId w:val="1"/>
        </w:numPr>
        <w:spacing w:before="100" w:beforeAutospacing="1" w:after="100" w:afterAutospacing="1"/>
        <w:rPr>
          <w:rFonts w:eastAsia="Times New Roman" w:cstheme="minorHAnsi"/>
        </w:rPr>
      </w:pPr>
      <w:r w:rsidRPr="00A1641E">
        <w:rPr>
          <w:rFonts w:eastAsia="Times New Roman" w:cstheme="minorHAnsi"/>
        </w:rPr>
        <w:t xml:space="preserve">Conduct at work </w:t>
      </w:r>
    </w:p>
    <w:p w:rsidR="00AC761C" w:rsidRPr="00025B0F" w:rsidRDefault="00AC761C" w:rsidP="00AC761C">
      <w:pPr>
        <w:numPr>
          <w:ilvl w:val="0"/>
          <w:numId w:val="1"/>
        </w:numPr>
        <w:spacing w:before="100" w:beforeAutospacing="1" w:after="100" w:afterAutospacing="1"/>
        <w:rPr>
          <w:rFonts w:eastAsia="Times New Roman" w:cstheme="minorHAnsi"/>
        </w:rPr>
      </w:pPr>
      <w:r w:rsidRPr="00A1641E">
        <w:rPr>
          <w:rFonts w:eastAsia="Times New Roman" w:cstheme="minorHAnsi"/>
        </w:rPr>
        <w:t xml:space="preserve">Procedures ensure fair and equitable treatment in relation to admission and assessment of students </w:t>
      </w:r>
    </w:p>
    <w:p w:rsidR="00AC761C" w:rsidRPr="00A1641E" w:rsidRDefault="00AC761C" w:rsidP="00AC761C">
      <w:pPr>
        <w:spacing w:before="100" w:beforeAutospacing="1" w:after="100" w:afterAutospacing="1"/>
        <w:rPr>
          <w:rFonts w:eastAsia="Times New Roman" w:cstheme="minorHAnsi"/>
        </w:rPr>
      </w:pPr>
      <w:r w:rsidRPr="00A1641E">
        <w:rPr>
          <w:rFonts w:eastAsia="Times New Roman" w:cstheme="minorHAnsi"/>
          <w:b/>
        </w:rPr>
        <w:t xml:space="preserve">Implementation </w:t>
      </w:r>
    </w:p>
    <w:p w:rsidR="00AC761C" w:rsidRPr="00A1641E" w:rsidRDefault="00AC761C" w:rsidP="00AC761C">
      <w:pPr>
        <w:spacing w:before="100" w:beforeAutospacing="1" w:after="100" w:afterAutospacing="1"/>
        <w:rPr>
          <w:rFonts w:eastAsia="Times New Roman" w:cstheme="minorHAnsi"/>
        </w:rPr>
      </w:pPr>
      <w:r>
        <w:rPr>
          <w:rFonts w:eastAsia="Times New Roman" w:cstheme="minorHAnsi"/>
        </w:rPr>
        <w:t>Kidsize Club Ltd.</w:t>
      </w:r>
      <w:r w:rsidRPr="00A1641E">
        <w:rPr>
          <w:rFonts w:eastAsia="Times New Roman" w:cstheme="minorHAnsi"/>
        </w:rPr>
        <w:t xml:space="preserve"> with the assistance of the staff will: </w:t>
      </w:r>
    </w:p>
    <w:p w:rsidR="00AC761C" w:rsidRPr="00A1641E" w:rsidRDefault="00AC761C" w:rsidP="00AC761C">
      <w:pPr>
        <w:numPr>
          <w:ilvl w:val="0"/>
          <w:numId w:val="2"/>
        </w:numPr>
        <w:spacing w:before="100" w:beforeAutospacing="1" w:after="100" w:afterAutospacing="1"/>
        <w:rPr>
          <w:rFonts w:eastAsia="Times New Roman" w:cstheme="minorHAnsi"/>
        </w:rPr>
      </w:pPr>
      <w:r w:rsidRPr="00A1641E">
        <w:rPr>
          <w:rFonts w:eastAsia="Times New Roman" w:cstheme="minorHAnsi"/>
        </w:rPr>
        <w:t xml:space="preserve">Break down any barriers to equality of opportunity which may prevent staff members realising their full potential or accessing benefit </w:t>
      </w:r>
    </w:p>
    <w:p w:rsidR="00AC761C" w:rsidRPr="00A1641E" w:rsidRDefault="00AC761C" w:rsidP="00AC761C">
      <w:pPr>
        <w:numPr>
          <w:ilvl w:val="0"/>
          <w:numId w:val="2"/>
        </w:numPr>
        <w:spacing w:before="100" w:beforeAutospacing="1" w:after="100" w:afterAutospacing="1"/>
        <w:rPr>
          <w:rFonts w:eastAsia="Times New Roman" w:cstheme="minorHAnsi"/>
        </w:rPr>
      </w:pPr>
      <w:r w:rsidRPr="00A1641E">
        <w:rPr>
          <w:rFonts w:eastAsia="Times New Roman" w:cstheme="minorHAnsi"/>
        </w:rPr>
        <w:t xml:space="preserve">Advertise vacancies and ensure job selection criteria are appropriate for the job. </w:t>
      </w:r>
    </w:p>
    <w:p w:rsidR="00AC761C" w:rsidRPr="00A1641E" w:rsidRDefault="00AC761C" w:rsidP="00AC761C">
      <w:pPr>
        <w:numPr>
          <w:ilvl w:val="0"/>
          <w:numId w:val="2"/>
        </w:numPr>
        <w:spacing w:before="100" w:beforeAutospacing="1" w:after="100" w:afterAutospacing="1"/>
        <w:rPr>
          <w:rFonts w:eastAsia="Times New Roman" w:cstheme="minorHAnsi"/>
        </w:rPr>
      </w:pPr>
      <w:r w:rsidRPr="00A1641E">
        <w:rPr>
          <w:rFonts w:eastAsia="Times New Roman" w:cstheme="minorHAnsi"/>
        </w:rPr>
        <w:t xml:space="preserve">Promptly and fully investigate all complaints of discrimination and harassment, taking appropriate action where necessary. </w:t>
      </w:r>
    </w:p>
    <w:p w:rsidR="00AC761C" w:rsidRPr="00A1641E" w:rsidRDefault="00AC761C" w:rsidP="00AC761C">
      <w:pPr>
        <w:numPr>
          <w:ilvl w:val="0"/>
          <w:numId w:val="2"/>
        </w:numPr>
        <w:spacing w:before="100" w:beforeAutospacing="1" w:after="100" w:afterAutospacing="1"/>
        <w:rPr>
          <w:rFonts w:eastAsia="Times New Roman" w:cstheme="minorHAnsi"/>
        </w:rPr>
      </w:pPr>
      <w:r w:rsidRPr="00A1641E">
        <w:rPr>
          <w:rFonts w:eastAsia="Times New Roman" w:cstheme="minorHAnsi"/>
        </w:rPr>
        <w:t xml:space="preserve">Ensure that all members of staff are fully informed and trained on this Policy. </w:t>
      </w:r>
    </w:p>
    <w:p w:rsidR="00AC761C" w:rsidRPr="00A1641E" w:rsidRDefault="00AC761C" w:rsidP="00AC761C">
      <w:pPr>
        <w:numPr>
          <w:ilvl w:val="0"/>
          <w:numId w:val="2"/>
        </w:numPr>
        <w:spacing w:before="100" w:beforeAutospacing="1" w:after="100" w:afterAutospacing="1"/>
        <w:rPr>
          <w:rFonts w:eastAsia="Times New Roman" w:cstheme="minorHAnsi"/>
        </w:rPr>
      </w:pPr>
      <w:r w:rsidRPr="00A1641E">
        <w:rPr>
          <w:rFonts w:eastAsia="Times New Roman" w:cstheme="minorHAnsi"/>
        </w:rPr>
        <w:t xml:space="preserve">Existing procedures are reviewed and examined to ensure they are not discriminatory in their operation </w:t>
      </w:r>
    </w:p>
    <w:p w:rsidR="00AC761C" w:rsidRPr="00A1641E" w:rsidRDefault="00AC761C" w:rsidP="00AC761C">
      <w:pPr>
        <w:spacing w:before="100" w:beforeAutospacing="1" w:after="100" w:afterAutospacing="1"/>
        <w:rPr>
          <w:rFonts w:eastAsia="Times New Roman" w:cstheme="minorHAnsi"/>
          <w:b/>
        </w:rPr>
      </w:pPr>
      <w:r w:rsidRPr="00A1641E">
        <w:rPr>
          <w:rFonts w:eastAsia="Times New Roman" w:cstheme="minorHAnsi"/>
          <w:b/>
        </w:rPr>
        <w:t xml:space="preserve">Recruitment and Selection </w:t>
      </w:r>
    </w:p>
    <w:p w:rsidR="00AC761C" w:rsidRPr="00A1641E" w:rsidRDefault="00AC761C" w:rsidP="00AC761C">
      <w:pPr>
        <w:spacing w:before="100" w:beforeAutospacing="1" w:after="100" w:afterAutospacing="1"/>
        <w:rPr>
          <w:rFonts w:eastAsia="Times New Roman" w:cstheme="minorHAnsi"/>
        </w:rPr>
      </w:pPr>
      <w:r>
        <w:rPr>
          <w:rFonts w:eastAsia="Times New Roman" w:cstheme="minorHAnsi"/>
        </w:rPr>
        <w:t>Kidsize Club Ltd.</w:t>
      </w:r>
      <w:r w:rsidRPr="00A1641E">
        <w:rPr>
          <w:rFonts w:eastAsia="Times New Roman" w:cstheme="minorHAnsi"/>
        </w:rPr>
        <w:t xml:space="preserve"> is committed to achieving and maintaining a workforce which represents the population within our recruitment areas in terms of race, colour, nationality, national or ethnic origins, religion or belief, sex, sexual orientation, pregnancy or maternity, marital or civil partnership status, gender reassignment, age and disability (together known as “Protected Characteristics”). </w:t>
      </w:r>
    </w:p>
    <w:p w:rsidR="00AC761C" w:rsidRPr="00A1641E" w:rsidRDefault="00AC761C" w:rsidP="00AC761C">
      <w:pPr>
        <w:spacing w:before="100" w:beforeAutospacing="1" w:after="100" w:afterAutospacing="1"/>
        <w:rPr>
          <w:rFonts w:eastAsia="Times New Roman" w:cstheme="minorHAnsi"/>
          <w:b/>
        </w:rPr>
      </w:pPr>
      <w:r w:rsidRPr="00A1641E">
        <w:rPr>
          <w:rFonts w:eastAsia="Times New Roman" w:cstheme="minorHAnsi"/>
          <w:b/>
        </w:rPr>
        <w:lastRenderedPageBreak/>
        <w:t xml:space="preserve">Disability </w:t>
      </w:r>
    </w:p>
    <w:p w:rsidR="00AC761C" w:rsidRPr="00A1641E" w:rsidRDefault="00AC761C" w:rsidP="00AC761C">
      <w:pPr>
        <w:spacing w:before="100" w:beforeAutospacing="1" w:after="100" w:afterAutospacing="1"/>
        <w:rPr>
          <w:rFonts w:eastAsia="Times New Roman" w:cstheme="minorHAnsi"/>
        </w:rPr>
      </w:pPr>
      <w:r w:rsidRPr="00A1641E">
        <w:rPr>
          <w:rFonts w:eastAsia="Times New Roman" w:cstheme="minorHAnsi"/>
        </w:rPr>
        <w:t xml:space="preserve">If you are disabled or become disabled, </w:t>
      </w:r>
      <w:r>
        <w:rPr>
          <w:rFonts w:eastAsia="Times New Roman" w:cstheme="minorHAnsi"/>
        </w:rPr>
        <w:t>Kidsize Club Ltd.</w:t>
      </w:r>
      <w:r w:rsidRPr="00A1641E">
        <w:rPr>
          <w:rFonts w:eastAsia="Times New Roman" w:cstheme="minorHAnsi"/>
        </w:rPr>
        <w:t xml:space="preserve"> encourages you to tell us about your condition so that we can support you as appropriate. </w:t>
      </w:r>
    </w:p>
    <w:p w:rsidR="00AC761C" w:rsidRPr="00A1641E" w:rsidRDefault="00AC761C" w:rsidP="00AC761C">
      <w:pPr>
        <w:spacing w:before="100" w:beforeAutospacing="1" w:after="100" w:afterAutospacing="1"/>
        <w:rPr>
          <w:rFonts w:eastAsia="Times New Roman" w:cstheme="minorHAnsi"/>
        </w:rPr>
      </w:pPr>
      <w:r w:rsidRPr="00A1641E">
        <w:rPr>
          <w:rFonts w:eastAsia="Times New Roman" w:cstheme="minorHAnsi"/>
        </w:rPr>
        <w:t>A disability will not of itself justify the non-recruitment of an applicant for a position</w:t>
      </w:r>
      <w:r>
        <w:rPr>
          <w:rFonts w:eastAsia="Times New Roman" w:cstheme="minorHAnsi"/>
        </w:rPr>
        <w:t xml:space="preserve">. </w:t>
      </w:r>
      <w:r w:rsidRPr="00A1641E">
        <w:rPr>
          <w:rFonts w:eastAsia="Times New Roman" w:cstheme="minorHAnsi"/>
        </w:rPr>
        <w:t xml:space="preserve">Such reasonable adjustments to the application procedures shall be made as are required to ensure that applicants are not disadvantaged because of their disability. </w:t>
      </w:r>
    </w:p>
    <w:p w:rsidR="00AC761C" w:rsidRPr="00A1641E" w:rsidRDefault="00AC761C" w:rsidP="00AC761C">
      <w:pPr>
        <w:spacing w:before="100" w:beforeAutospacing="1" w:after="100" w:afterAutospacing="1"/>
        <w:rPr>
          <w:rFonts w:eastAsia="Times New Roman" w:cstheme="minorHAnsi"/>
        </w:rPr>
      </w:pPr>
      <w:r w:rsidRPr="00A1641E">
        <w:rPr>
          <w:rFonts w:eastAsia="Times New Roman" w:cstheme="minorHAnsi"/>
        </w:rPr>
        <w:t xml:space="preserve">If you experience difficulties at work because of your disability, you may wish to contact </w:t>
      </w:r>
      <w:r>
        <w:rPr>
          <w:rFonts w:eastAsia="Times New Roman" w:cstheme="minorHAnsi"/>
        </w:rPr>
        <w:t>the Company Director (Corinne Millar)</w:t>
      </w:r>
      <w:r w:rsidRPr="00A1641E">
        <w:rPr>
          <w:rFonts w:eastAsia="Times New Roman" w:cstheme="minorHAnsi"/>
        </w:rPr>
        <w:t xml:space="preserve"> to discuss any reasonable adjustments that would help overcome or minimise the difficulty. </w:t>
      </w:r>
      <w:r>
        <w:rPr>
          <w:rFonts w:eastAsia="Times New Roman" w:cstheme="minorHAnsi"/>
        </w:rPr>
        <w:t>Your Company Director</w:t>
      </w:r>
      <w:r w:rsidRPr="00A1641E">
        <w:rPr>
          <w:rFonts w:eastAsia="Times New Roman" w:cstheme="minorHAnsi"/>
        </w:rPr>
        <w:t xml:space="preserve"> may wish to consult </w:t>
      </w:r>
      <w:r>
        <w:rPr>
          <w:rFonts w:eastAsia="Times New Roman" w:cstheme="minorHAnsi"/>
        </w:rPr>
        <w:t>with you and your medical adviso</w:t>
      </w:r>
      <w:r w:rsidRPr="00A1641E">
        <w:rPr>
          <w:rFonts w:eastAsia="Times New Roman" w:cstheme="minorHAnsi"/>
        </w:rPr>
        <w:t xml:space="preserve">r about possible adjustments and you may be required to give your consent to a report being produced about your state of health and ability to perform your duties. We will consider the matter carefully and try to accommodate your needs within reason. If we consider a particular adjustment would not be reasonable we will explain our reasons and try to find an alternative solution where possible. Once an adjustment has been made its operation may need to be reviewed at agreed intervals, to assess its continuing effectiveness. </w:t>
      </w:r>
    </w:p>
    <w:p w:rsidR="00AC761C" w:rsidRPr="00A1641E" w:rsidRDefault="00AC761C" w:rsidP="00AC761C">
      <w:pPr>
        <w:spacing w:before="100" w:beforeAutospacing="1" w:after="100" w:afterAutospacing="1"/>
        <w:rPr>
          <w:rFonts w:eastAsia="Times New Roman" w:cstheme="minorHAnsi"/>
        </w:rPr>
      </w:pPr>
      <w:r>
        <w:rPr>
          <w:rFonts w:eastAsia="Times New Roman" w:cstheme="minorHAnsi"/>
        </w:rPr>
        <w:t>Kidsize Club Ltd.</w:t>
      </w:r>
      <w:r w:rsidRPr="00A1641E">
        <w:rPr>
          <w:rFonts w:eastAsia="Times New Roman" w:cstheme="minorHAnsi"/>
        </w:rPr>
        <w:t xml:space="preserve"> will make such adjustments to work arrangements or </w:t>
      </w:r>
      <w:r>
        <w:rPr>
          <w:rFonts w:eastAsia="Times New Roman" w:cstheme="minorHAnsi"/>
        </w:rPr>
        <w:t>the</w:t>
      </w:r>
      <w:r w:rsidRPr="00A1641E">
        <w:rPr>
          <w:rFonts w:eastAsia="Times New Roman" w:cstheme="minorHAnsi"/>
        </w:rPr>
        <w:t xml:space="preserve"> premises as are reasonable to enable a disabled staff member to carry out his or her duties. This will include, but is not limited to, consideration of the provision of specialist equipment, job redesign and flexible hours. </w:t>
      </w:r>
    </w:p>
    <w:p w:rsidR="00AC761C" w:rsidRDefault="00AC761C" w:rsidP="00AC761C">
      <w:pPr>
        <w:spacing w:before="100" w:beforeAutospacing="1" w:after="100" w:afterAutospacing="1"/>
        <w:rPr>
          <w:rFonts w:eastAsia="Times New Roman" w:cstheme="minorHAnsi"/>
        </w:rPr>
      </w:pPr>
      <w:r w:rsidRPr="00A1641E">
        <w:rPr>
          <w:rFonts w:eastAsia="Times New Roman" w:cstheme="minorHAnsi"/>
        </w:rPr>
        <w:t xml:space="preserve">Where during the course of their employment a disabled member of staff recognises their need for a reasonable adjustment to be made to work arrangements or premises, he or she should discuss this requirement with the </w:t>
      </w:r>
      <w:r>
        <w:rPr>
          <w:rFonts w:eastAsia="Times New Roman" w:cstheme="minorHAnsi"/>
        </w:rPr>
        <w:t>Company Director</w:t>
      </w:r>
      <w:r w:rsidRPr="00A1641E">
        <w:rPr>
          <w:rFonts w:eastAsia="Times New Roman" w:cstheme="minorHAnsi"/>
        </w:rPr>
        <w:t xml:space="preserve">. </w:t>
      </w:r>
    </w:p>
    <w:p w:rsidR="00AC761C" w:rsidRPr="00A1641E" w:rsidRDefault="00AC761C" w:rsidP="00AC761C">
      <w:pPr>
        <w:spacing w:before="100" w:beforeAutospacing="1" w:after="100" w:afterAutospacing="1"/>
        <w:rPr>
          <w:rFonts w:eastAsia="Times New Roman" w:cstheme="minorHAnsi"/>
          <w:b/>
        </w:rPr>
      </w:pPr>
      <w:r w:rsidRPr="00A1641E">
        <w:rPr>
          <w:rFonts w:eastAsia="Times New Roman" w:cstheme="minorHAnsi"/>
          <w:b/>
        </w:rPr>
        <w:t xml:space="preserve">Harassment &amp; Bullying Policy </w:t>
      </w:r>
    </w:p>
    <w:p w:rsidR="00AC761C" w:rsidRDefault="00AC761C" w:rsidP="00AC761C">
      <w:pPr>
        <w:spacing w:before="100" w:beforeAutospacing="1" w:after="100" w:afterAutospacing="1"/>
        <w:rPr>
          <w:rFonts w:eastAsia="Times New Roman" w:cstheme="minorHAnsi"/>
        </w:rPr>
      </w:pPr>
      <w:r w:rsidRPr="00A1641E">
        <w:rPr>
          <w:rFonts w:eastAsia="Times New Roman" w:cstheme="minorHAnsi"/>
        </w:rPr>
        <w:t xml:space="preserve">Harassment of any kind is not accepted </w:t>
      </w:r>
      <w:r>
        <w:rPr>
          <w:rFonts w:eastAsia="Times New Roman" w:cstheme="minorHAnsi"/>
        </w:rPr>
        <w:t>at Kidsize Club Ltd.</w:t>
      </w:r>
      <w:r w:rsidRPr="00A1641E">
        <w:rPr>
          <w:rFonts w:eastAsia="Times New Roman" w:cstheme="minorHAnsi"/>
        </w:rPr>
        <w:t xml:space="preserve"> as detailed in </w:t>
      </w:r>
      <w:proofErr w:type="spellStart"/>
      <w:r>
        <w:rPr>
          <w:rFonts w:eastAsia="Times New Roman" w:cstheme="minorHAnsi"/>
        </w:rPr>
        <w:t>Kidsize’s</w:t>
      </w:r>
      <w:proofErr w:type="spellEnd"/>
      <w:r w:rsidRPr="00A1641E">
        <w:rPr>
          <w:rFonts w:eastAsia="Times New Roman" w:cstheme="minorHAnsi"/>
        </w:rPr>
        <w:t xml:space="preserve"> </w:t>
      </w:r>
      <w:r>
        <w:rPr>
          <w:rFonts w:eastAsia="Times New Roman" w:cstheme="minorHAnsi"/>
        </w:rPr>
        <w:t xml:space="preserve">Harassment &amp; </w:t>
      </w:r>
      <w:r w:rsidRPr="00A1641E">
        <w:rPr>
          <w:rFonts w:eastAsia="Times New Roman" w:cstheme="minorHAnsi"/>
        </w:rPr>
        <w:t xml:space="preserve">Bullying Policy. </w:t>
      </w:r>
    </w:p>
    <w:p w:rsidR="00AC761C" w:rsidRPr="00A1641E" w:rsidRDefault="00AC761C" w:rsidP="00AC761C">
      <w:pPr>
        <w:spacing w:before="100" w:beforeAutospacing="1" w:after="100" w:afterAutospacing="1"/>
        <w:rPr>
          <w:rFonts w:eastAsia="Times New Roman" w:cstheme="minorHAnsi"/>
          <w:b/>
        </w:rPr>
      </w:pPr>
      <w:r w:rsidRPr="00A1641E">
        <w:rPr>
          <w:rFonts w:eastAsia="Times New Roman" w:cstheme="minorHAnsi"/>
          <w:b/>
        </w:rPr>
        <w:t xml:space="preserve">Monitoring of the policy </w:t>
      </w:r>
    </w:p>
    <w:p w:rsidR="00AC761C" w:rsidRPr="00A1641E" w:rsidRDefault="00AC761C" w:rsidP="00AC761C">
      <w:pPr>
        <w:spacing w:before="100" w:beforeAutospacing="1" w:after="100" w:afterAutospacing="1"/>
        <w:rPr>
          <w:rFonts w:eastAsia="Times New Roman" w:cstheme="minorHAnsi"/>
        </w:rPr>
      </w:pPr>
      <w:r w:rsidRPr="00A1641E">
        <w:rPr>
          <w:rFonts w:eastAsia="Times New Roman" w:cstheme="minorHAnsi"/>
        </w:rPr>
        <w:t xml:space="preserve">Equality of opportunity will be reviewed regularly. </w:t>
      </w:r>
      <w:r>
        <w:rPr>
          <w:rFonts w:eastAsia="Times New Roman" w:cstheme="minorHAnsi"/>
        </w:rPr>
        <w:t>We</w:t>
      </w:r>
      <w:r w:rsidRPr="00A1641E">
        <w:rPr>
          <w:rFonts w:eastAsia="Times New Roman" w:cstheme="minorHAnsi"/>
        </w:rPr>
        <w:t xml:space="preserve"> commit ourselves to take positive steps to examine our policies and practice and to change them where necessary. </w:t>
      </w:r>
    </w:p>
    <w:p w:rsidR="00AC761C" w:rsidRDefault="00AC761C" w:rsidP="00AC761C">
      <w:pPr>
        <w:spacing w:before="100" w:beforeAutospacing="1" w:after="100" w:afterAutospacing="1"/>
        <w:rPr>
          <w:rFonts w:eastAsia="Times New Roman" w:cstheme="minorHAnsi"/>
        </w:rPr>
      </w:pPr>
      <w:r w:rsidRPr="00A1641E">
        <w:rPr>
          <w:rFonts w:eastAsia="Times New Roman" w:cstheme="minorHAnsi"/>
        </w:rPr>
        <w:t xml:space="preserve">The effectiveness of the above policy and our practice will therefore be evaluated every two years. This will be done every two years by the </w:t>
      </w:r>
      <w:r>
        <w:rPr>
          <w:rFonts w:eastAsia="Times New Roman" w:cstheme="minorHAnsi"/>
        </w:rPr>
        <w:t>Company Director</w:t>
      </w:r>
      <w:r w:rsidRPr="00A1641E">
        <w:rPr>
          <w:rFonts w:eastAsia="Times New Roman" w:cstheme="minorHAnsi"/>
        </w:rPr>
        <w:t xml:space="preserve"> in consultation with the whole </w:t>
      </w:r>
      <w:r>
        <w:rPr>
          <w:rFonts w:eastAsia="Times New Roman" w:cstheme="minorHAnsi"/>
        </w:rPr>
        <w:t>Kidsize Club Ltd. staff and attendees</w:t>
      </w:r>
      <w:r w:rsidRPr="00A1641E">
        <w:rPr>
          <w:rFonts w:eastAsia="Times New Roman" w:cstheme="minorHAnsi"/>
        </w:rPr>
        <w:t xml:space="preserve">. </w:t>
      </w:r>
    </w:p>
    <w:p w:rsidR="00AC761C" w:rsidRPr="00A1641E" w:rsidRDefault="00AC761C" w:rsidP="00AC761C">
      <w:pPr>
        <w:spacing w:before="100" w:beforeAutospacing="1" w:after="100" w:afterAutospacing="1"/>
        <w:rPr>
          <w:rFonts w:eastAsia="Times New Roman" w:cstheme="minorHAnsi"/>
        </w:rPr>
      </w:pPr>
    </w:p>
    <w:p w:rsidR="00AC761C" w:rsidRPr="00025B0F" w:rsidRDefault="00AC761C" w:rsidP="00AC761C">
      <w:pPr>
        <w:spacing w:before="100" w:beforeAutospacing="1" w:after="100" w:afterAutospacing="1"/>
        <w:rPr>
          <w:rFonts w:eastAsia="Times New Roman" w:cstheme="minorHAnsi"/>
          <w:b/>
        </w:rPr>
      </w:pPr>
      <w:r w:rsidRPr="00A1641E">
        <w:rPr>
          <w:rFonts w:eastAsia="Times New Roman" w:cstheme="minorHAnsi"/>
          <w:b/>
        </w:rPr>
        <w:t xml:space="preserve">Updated </w:t>
      </w:r>
      <w:r>
        <w:rPr>
          <w:rFonts w:eastAsia="Times New Roman" w:cstheme="minorHAnsi"/>
          <w:b/>
        </w:rPr>
        <w:t>March 2020</w:t>
      </w:r>
    </w:p>
    <w:p w:rsidR="00F843A7" w:rsidRDefault="00F843A7"/>
    <w:sectPr w:rsidR="00F843A7" w:rsidSect="00025B0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41D8B"/>
    <w:multiLevelType w:val="multilevel"/>
    <w:tmpl w:val="1D00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D6F82"/>
    <w:multiLevelType w:val="multilevel"/>
    <w:tmpl w:val="28AA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1C"/>
    <w:rsid w:val="006916C3"/>
    <w:rsid w:val="00AC761C"/>
    <w:rsid w:val="00DB0BD4"/>
    <w:rsid w:val="00F8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32429-3AF0-4998-9D1F-07F6D340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1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Millar</dc:creator>
  <cp:keywords/>
  <dc:description/>
  <cp:lastModifiedBy>Jenna Millar</cp:lastModifiedBy>
  <cp:revision>1</cp:revision>
  <dcterms:created xsi:type="dcterms:W3CDTF">2020-03-08T14:12:00Z</dcterms:created>
  <dcterms:modified xsi:type="dcterms:W3CDTF">2020-03-08T14:13:00Z</dcterms:modified>
</cp:coreProperties>
</file>